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40"/>
          <w:szCs w:val="40"/>
          <w:u w:val="none"/>
          <w:shd w:fill="auto" w:val="clear"/>
          <w:vertAlign w:val="baseline"/>
        </w:rPr>
      </w:pPr>
      <w:r w:rsidDel="00000000" w:rsidR="00000000" w:rsidRPr="00000000">
        <w:rPr>
          <w:rFonts w:ascii="Century" w:cs="Century" w:eastAsia="Century" w:hAnsi="Century"/>
          <w:b w:val="0"/>
          <w:i w:val="0"/>
          <w:smallCaps w:val="0"/>
          <w:strike w:val="0"/>
          <w:color w:val="000000"/>
          <w:sz w:val="40"/>
          <w:szCs w:val="40"/>
          <w:u w:val="none"/>
          <w:shd w:fill="auto" w:val="clear"/>
          <w:vertAlign w:val="baseline"/>
          <w:rtl w:val="0"/>
        </w:rPr>
        <w:t xml:space="preserve">非扶養申立書</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（札幌市職員専用）</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令和</w:t>
      </w:r>
      <w:r w:rsidDel="00000000" w:rsidR="00000000" w:rsidRPr="00000000">
        <w:rPr>
          <w:rFonts w:ascii="Century" w:cs="Century" w:eastAsia="Century" w:hAnsi="Century"/>
          <w:b w:val="0"/>
          <w:i w:val="0"/>
          <w:smallCaps w:val="0"/>
          <w:strike w:val="0"/>
          <w:color w:val="000000"/>
          <w:sz w:val="24"/>
          <w:szCs w:val="24"/>
          <w:u w:val="single"/>
          <w:shd w:fill="auto" w:val="clear"/>
          <w:vertAlign w:val="baseline"/>
          <w:rtl w:val="0"/>
        </w:rPr>
        <w:t xml:space="preserve">　　</w:t>
      </w: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年</w:t>
      </w:r>
      <w:r w:rsidDel="00000000" w:rsidR="00000000" w:rsidRPr="00000000">
        <w:rPr>
          <w:rFonts w:ascii="Century" w:cs="Century" w:eastAsia="Century" w:hAnsi="Century"/>
          <w:b w:val="0"/>
          <w:i w:val="0"/>
          <w:smallCaps w:val="0"/>
          <w:strike w:val="0"/>
          <w:color w:val="000000"/>
          <w:sz w:val="24"/>
          <w:szCs w:val="24"/>
          <w:u w:val="single"/>
          <w:shd w:fill="auto" w:val="clear"/>
          <w:vertAlign w:val="baseline"/>
          <w:rtl w:val="0"/>
        </w:rPr>
        <w:t xml:space="preserve">　　</w:t>
      </w: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月</w:t>
      </w:r>
      <w:r w:rsidDel="00000000" w:rsidR="00000000" w:rsidRPr="00000000">
        <w:rPr>
          <w:rFonts w:ascii="Century" w:cs="Century" w:eastAsia="Century" w:hAnsi="Century"/>
          <w:b w:val="0"/>
          <w:i w:val="0"/>
          <w:smallCaps w:val="0"/>
          <w:strike w:val="0"/>
          <w:color w:val="000000"/>
          <w:sz w:val="24"/>
          <w:szCs w:val="24"/>
          <w:u w:val="single"/>
          <w:shd w:fill="auto" w:val="clear"/>
          <w:vertAlign w:val="baseline"/>
          <w:rtl w:val="0"/>
        </w:rPr>
        <w:t xml:space="preserve">　　</w:t>
      </w: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日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（あて先）札幌市職員共済組合理事長</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（組合員番号</w:t>
      </w:r>
      <w:r w:rsidDel="00000000" w:rsidR="00000000" w:rsidRPr="00000000">
        <w:rPr>
          <w:rFonts w:ascii="Century" w:cs="Century" w:eastAsia="Century" w:hAnsi="Century"/>
          <w:b w:val="0"/>
          <w:i w:val="0"/>
          <w:smallCaps w:val="0"/>
          <w:strike w:val="0"/>
          <w:color w:val="000000"/>
          <w:sz w:val="24"/>
          <w:szCs w:val="24"/>
          <w:u w:val="single"/>
          <w:shd w:fill="auto" w:val="clear"/>
          <w:vertAlign w:val="baseline"/>
          <w:rtl w:val="0"/>
        </w:rPr>
        <w:t xml:space="preserve">　　　　　　　　　　　</w:t>
      </w: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所　　属</w:t>
      </w:r>
      <w:r w:rsidDel="00000000" w:rsidR="00000000" w:rsidRPr="00000000">
        <w:rPr>
          <w:rFonts w:ascii="Century" w:cs="Century" w:eastAsia="Century" w:hAnsi="Century"/>
          <w:b w:val="0"/>
          <w:i w:val="0"/>
          <w:smallCaps w:val="0"/>
          <w:strike w:val="0"/>
          <w:color w:val="000000"/>
          <w:sz w:val="24"/>
          <w:szCs w:val="24"/>
          <w:u w:val="single"/>
          <w:shd w:fill="auto" w:val="clear"/>
          <w:vertAlign w:val="baseline"/>
          <w:rtl w:val="0"/>
        </w:rPr>
        <w:t xml:space="preserve">　　　　　　　　　　　　　　　　　</w:t>
      </w: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氏　　名</w:t>
      </w:r>
      <w:r w:rsidDel="00000000" w:rsidR="00000000" w:rsidRPr="00000000">
        <w:rPr>
          <w:rFonts w:ascii="Century" w:cs="Century" w:eastAsia="Century" w:hAnsi="Century"/>
          <w:b w:val="0"/>
          <w:i w:val="0"/>
          <w:smallCaps w:val="0"/>
          <w:strike w:val="0"/>
          <w:color w:val="000000"/>
          <w:sz w:val="24"/>
          <w:szCs w:val="24"/>
          <w:u w:val="single"/>
          <w:shd w:fill="auto" w:val="clear"/>
          <w:vertAlign w:val="baseline"/>
          <w:rtl w:val="0"/>
        </w:rPr>
        <w:t xml:space="preserve">　　　　　　　　　　　　　　　　　</w:t>
      </w: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私は、下記の者に対する税控除、扶養手当及び共済（健康保険）扶養について、認定を受けていないことを申し立てます。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非扶養者</w:t>
      </w:r>
    </w:p>
    <w:tbl>
      <w:tblPr>
        <w:tblStyle w:val="Table1"/>
        <w:tblW w:w="9355.0" w:type="dxa"/>
        <w:jc w:val="left"/>
        <w:tblInd w:w="425.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5"/>
        <w:gridCol w:w="2694"/>
        <w:gridCol w:w="2693"/>
        <w:gridCol w:w="2693"/>
        <w:tblGridChange w:id="0">
          <w:tblGrid>
            <w:gridCol w:w="1275"/>
            <w:gridCol w:w="2694"/>
            <w:gridCol w:w="2693"/>
            <w:gridCol w:w="2693"/>
          </w:tblGrid>
        </w:tblGridChange>
      </w:tblGrid>
      <w:tr>
        <w:trPr>
          <w:cantSplit w:val="0"/>
          <w:tblHeader w:val="0"/>
        </w:trPr>
        <w:tc>
          <w:tcP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（１）非扶養者</w:t>
            </w:r>
          </w:p>
        </w:tc>
        <w:tc>
          <w:tcPr>
            <w:tcBorders>
              <w:right w:color="000000" w:space="0" w:sz="4" w:val="single"/>
            </w:tcBorders>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（２）非扶養者</w:t>
            </w:r>
          </w:p>
        </w:tc>
        <w:tc>
          <w:tcPr>
            <w:tcBorders>
              <w:left w:color="000000" w:space="0" w:sz="4" w:val="single"/>
            </w:tcBorders>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（３）非扶養者</w:t>
            </w:r>
          </w:p>
        </w:tc>
      </w:tr>
      <w:tr>
        <w:trPr>
          <w:cantSplit w:val="0"/>
          <w:trHeight w:val="796" w:hRule="atLeast"/>
          <w:tblHeader w:val="0"/>
        </w:trPr>
        <w:tc>
          <w:tcP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氏名</w:t>
            </w:r>
          </w:p>
        </w:tc>
        <w:tc>
          <w:tcP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生年月日</w:t>
            </w:r>
          </w:p>
        </w:tc>
        <w:tc>
          <w:tcP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（昭和・平成・令和）</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　年　月　日生</w:t>
            </w:r>
          </w:p>
        </w:tc>
        <w:tc>
          <w:tcPr>
            <w:tcBorders>
              <w:right w:color="000000" w:space="0" w:sz="4" w:val="single"/>
            </w:tcBorders>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（昭和・平成・令和）</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　年　月　日生</w:t>
            </w:r>
          </w:p>
        </w:tc>
        <w:tc>
          <w:tcPr>
            <w:tcBorders>
              <w:left w:color="000000" w:space="0" w:sz="4" w:val="single"/>
            </w:tcBorders>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（昭和・平成・令和）</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　年　月　日生</w:t>
            </w:r>
          </w:p>
        </w:tc>
      </w:tr>
      <w:tr>
        <w:trPr>
          <w:cantSplit w:val="0"/>
          <w:trHeight w:val="596" w:hRule="atLeast"/>
          <w:tblHeader w:val="0"/>
        </w:trPr>
        <w:tc>
          <w:tcP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続柄</w:t>
            </w:r>
          </w:p>
        </w:tc>
        <w:tc>
          <w:tcP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29" w:hRule="atLeast"/>
          <w:tblHeader w:val="0"/>
        </w:trPr>
        <w:tc>
          <w:tcPr>
            <w:tcBorders>
              <w:bottom w:color="000000" w:space="0" w:sz="4"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住所</w:t>
            </w:r>
          </w:p>
        </w:tc>
        <w:tc>
          <w:tcPr>
            <w:tcBorders>
              <w:bottom w:color="000000" w:space="0" w:sz="4" w:val="single"/>
            </w:tcBorders>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right w:color="000000" w:space="0" w:sz="4" w:val="single"/>
            </w:tcBorders>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3930.0" w:type="dxa"/>
        <w:jc w:val="left"/>
        <w:tblInd w:w="59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5"/>
        <w:gridCol w:w="1695"/>
        <w:tblGridChange w:id="0">
          <w:tblGrid>
            <w:gridCol w:w="2235"/>
            <w:gridCol w:w="1695"/>
          </w:tblGrid>
        </w:tblGridChange>
      </w:tblGrid>
      <w:tr>
        <w:trPr>
          <w:cantSplit w:val="0"/>
          <w:trHeight w:val="990" w:hRule="atLeast"/>
          <w:tblHeader w:val="0"/>
        </w:trPr>
        <w:tc>
          <w:tcPr>
            <w:tcBorders>
              <w:bottom w:color="000000" w:space="0" w:sz="4" w:val="dotted"/>
              <w:right w:color="000000" w:space="0" w:sz="4" w:val="dashed"/>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給与担当課</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担当者確認欄</w:t>
            </w:r>
          </w:p>
        </w:tc>
        <w:tc>
          <w:tcPr>
            <w:tcBorders>
              <w:left w:color="000000" w:space="0" w:sz="4" w:val="dashed"/>
              <w:bottom w:color="000000" w:space="0" w:sz="4" w:val="dotted"/>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14"/>
                <w:szCs w:val="14"/>
                <w:u w:val="none"/>
                <w:shd w:fill="auto" w:val="clear"/>
                <w:vertAlign w:val="baseline"/>
              </w:rPr>
            </w:pPr>
            <w:r w:rsidDel="00000000" w:rsidR="00000000" w:rsidRPr="00000000">
              <w:rPr>
                <w:rFonts w:ascii="Century" w:cs="Century" w:eastAsia="Century" w:hAnsi="Century"/>
                <w:b w:val="0"/>
                <w:i w:val="0"/>
                <w:smallCaps w:val="0"/>
                <w:strike w:val="0"/>
                <w:color w:val="000000"/>
                <w:sz w:val="14"/>
                <w:szCs w:val="14"/>
                <w:u w:val="none"/>
                <w:shd w:fill="auto" w:val="clear"/>
                <w:vertAlign w:val="baseline"/>
                <w:rtl w:val="0"/>
              </w:rPr>
              <w:t xml:space="preserve">担当者名（押印可）</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ff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ff0000"/>
                <w:sz w:val="21"/>
                <w:szCs w:val="21"/>
                <w:u w:val="none"/>
                <w:shd w:fill="auto" w:val="clear"/>
                <w:vertAlign w:val="baseline"/>
              </w:rPr>
            </w:pPr>
            <w:r w:rsidDel="00000000" w:rsidR="00000000" w:rsidRPr="00000000">
              <w:rPr>
                <w:rtl w:val="0"/>
              </w:rPr>
            </w:r>
          </w:p>
        </w:tc>
      </w:tr>
      <w:tr>
        <w:trPr>
          <w:cantSplit w:val="0"/>
          <w:trHeight w:val="740" w:hRule="atLeast"/>
          <w:tblHeader w:val="0"/>
        </w:trPr>
        <w:tc>
          <w:tcPr>
            <w:gridSpan w:val="2"/>
            <w:tcBorders>
              <w:top w:color="000000" w:space="0" w:sz="4" w:val="dotted"/>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勤労・交・水・病・下水(建設局)</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0"/>
                <w:szCs w:val="20"/>
                <w:u w:val="none"/>
                <w:shd w:fill="auto" w:val="clear"/>
                <w:vertAlign w:val="baseline"/>
              </w:rPr>
            </w:pPr>
            <w:r w:rsidDel="00000000" w:rsidR="00000000" w:rsidRPr="00000000">
              <w:rPr>
                <w:rFonts w:ascii="Century" w:cs="Century" w:eastAsia="Century" w:hAnsi="Century"/>
                <w:b w:val="0"/>
                <w:i w:val="0"/>
                <w:smallCaps w:val="0"/>
                <w:strike w:val="0"/>
                <w:color w:val="000000"/>
                <w:sz w:val="20"/>
                <w:szCs w:val="20"/>
                <w:u w:val="none"/>
                <w:shd w:fill="auto" w:val="clear"/>
                <w:vertAlign w:val="baseline"/>
                <w:rtl w:val="0"/>
              </w:rPr>
              <w:t xml:space="preserve">※該当する区分に○印をつけてください。</w:t>
            </w:r>
          </w:p>
        </w:tc>
      </w:tr>
    </w:tbl>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hanging="21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※この様式は、本市職員どうしで給与担当課（一般会計は勤労課）が異なる夫婦の子を、一方の職員の扶養に認定する際など、他方の給与担当課から扶養が重複しないことの確認を受けるためのものです。</w:t>
      </w:r>
    </w:p>
    <w:sectPr>
      <w:pgSz w:h="16838" w:w="11906" w:orient="portrait"/>
      <w:pgMar w:bottom="1440" w:top="1440" w:left="1080" w:right="108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1"/>
    <w:pPr>
      <w:widowControl w:val="0"/>
      <w:suppressAutoHyphens w:val="1"/>
      <w:spacing w:line="1" w:lineRule="atLeast"/>
      <w:ind w:leftChars="-1" w:rightChars="0" w:firstLineChars="-1"/>
      <w:jc w:val="center"/>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記(文字)">
    <w:name w:val="記 (文字)"/>
    <w:basedOn w:val="段落フォント"/>
    <w:next w:val="記(文字)"/>
    <w:autoRedefine w:val="0"/>
    <w:hidden w:val="0"/>
    <w:qFormat w:val="0"/>
    <w:rPr>
      <w:w w:val="100"/>
      <w:position w:val="-1"/>
      <w:effect w:val="none"/>
      <w:vertAlign w:val="baseline"/>
      <w:cs w:val="0"/>
      <w:em w:val="none"/>
      <w:lang/>
    </w:rPr>
  </w:style>
  <w:style w:type="paragraph" w:styleId="結語">
    <w:name w:val="結語"/>
    <w:basedOn w:val="標準"/>
    <w:next w:val="結語"/>
    <w:autoRedefine w:val="0"/>
    <w:hidden w:val="0"/>
    <w:qFormat w:val="1"/>
    <w:pPr>
      <w:widowControl w:val="0"/>
      <w:suppressAutoHyphens w:val="1"/>
      <w:spacing w:line="1" w:lineRule="atLeast"/>
      <w:ind w:leftChars="-1" w:rightChars="0" w:firstLineChars="-1"/>
      <w:jc w:val="right"/>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結語(文字)">
    <w:name w:val="結語 (文字)"/>
    <w:basedOn w:val="段落フォント"/>
    <w:next w:val="結語(文字)"/>
    <w:autoRedefine w:val="0"/>
    <w:hidden w:val="0"/>
    <w:qFormat w:val="0"/>
    <w:rPr>
      <w:w w:val="100"/>
      <w:position w:val="-1"/>
      <w:effect w:val="none"/>
      <w:vertAlign w:val="baseline"/>
      <w:cs w:val="0"/>
      <w:em w:val="none"/>
      <w:lang/>
    </w:rPr>
  </w:style>
  <w:style w:type="paragraph" w:styleId="リスト段落">
    <w:name w:val="リスト段落"/>
    <w:basedOn w:val="標準"/>
    <w:next w:val="リスト段落"/>
    <w:autoRedefine w:val="0"/>
    <w:hidden w:val="0"/>
    <w:qFormat w:val="0"/>
    <w:pPr>
      <w:widowControl w:val="0"/>
      <w:suppressAutoHyphens w:val="1"/>
      <w:spacing w:line="1" w:lineRule="atLeast"/>
      <w:ind w:left="840" w:leftChars="400"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子)"/>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ヘッダー">
    <w:name w:val="ヘッダー"/>
    <w:basedOn w:val="標準"/>
    <w:next w:val="ヘッダー"/>
    <w:autoRedefine w:val="0"/>
    <w:hidden w:val="0"/>
    <w:qFormat w:val="1"/>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ヘッダー(文字)">
    <w:name w:val="ヘッダー (文字)"/>
    <w:basedOn w:val="段落フォント"/>
    <w:next w:val="ヘッダー(文字)"/>
    <w:autoRedefine w:val="0"/>
    <w:hidden w:val="0"/>
    <w:qFormat w:val="0"/>
    <w:rPr>
      <w:w w:val="100"/>
      <w:position w:val="-1"/>
      <w:effect w:val="none"/>
      <w:vertAlign w:val="baseline"/>
      <w:cs w:val="0"/>
      <w:em w:val="none"/>
      <w:lang/>
    </w:rPr>
  </w:style>
  <w:style w:type="paragraph" w:styleId="フッター">
    <w:name w:val="フッター"/>
    <w:basedOn w:val="標準"/>
    <w:next w:val="フッター"/>
    <w:autoRedefine w:val="0"/>
    <w:hidden w:val="0"/>
    <w:qFormat w:val="1"/>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フッター(文字)">
    <w:name w:val="フッター (文字)"/>
    <w:basedOn w:val="段落フォント"/>
    <w:next w:val="フッター(文字)"/>
    <w:autoRedefine w:val="0"/>
    <w:hidden w:val="0"/>
    <w:qFormat w:val="0"/>
    <w:rPr>
      <w:w w:val="100"/>
      <w:position w:val="-1"/>
      <w:effect w:val="none"/>
      <w:vertAlign w:val="baseline"/>
      <w:cs w:val="0"/>
      <w:em w:val="none"/>
      <w:lang/>
    </w:rPr>
  </w:style>
  <w:style w:type="paragraph" w:styleId="吹き出し">
    <w:name w:val="吹き出し"/>
    <w:basedOn w:val="標準"/>
    <w:next w:val="吹き出し"/>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游ゴシック Light" w:cs="Times New Roman" w:eastAsia="游ゴシック Light" w:hAnsi="游ゴシック Light"/>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游ゴシック Light" w:cs="Times New Roman" w:eastAsia="游ゴシック Light" w:hAnsi="游ゴシック Light"/>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U+HOK1Ytnz1Qom0y+q286r16cA==">CgMxLjA4AHIhMUtkdEcyQ2k1NUpJQ0JuSEkxUEI3bldNT0FuX1JmQXhU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2021-10-21T02:22:00Z</dcterms:created>
  <dc:creator>sa00851</dc:creator>
</cp:coreProperties>
</file>